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7A808" w14:textId="77777777" w:rsidR="00EE0E8B" w:rsidRDefault="00EE0E8B" w:rsidP="00EE0E8B">
      <w:pPr>
        <w:pStyle w:val="a3"/>
        <w:jc w:val="center"/>
        <w:rPr>
          <w:rStyle w:val="a4"/>
          <w:rFonts w:ascii="Times New Roman" w:hAnsi="Times New Roman" w:cs="Times New Roman"/>
          <w:sz w:val="24"/>
          <w:szCs w:val="24"/>
        </w:rPr>
      </w:pPr>
      <w:r>
        <w:rPr>
          <w:rStyle w:val="a4"/>
          <w:rFonts w:ascii="Times New Roman" w:hAnsi="Times New Roman" w:cs="Times New Roman"/>
          <w:sz w:val="24"/>
          <w:szCs w:val="24"/>
        </w:rPr>
        <w:t>Занятие 17</w:t>
      </w:r>
    </w:p>
    <w:p w14:paraId="3D261891" w14:textId="77777777" w:rsidR="00EE0E8B" w:rsidRDefault="00EE0E8B" w:rsidP="00EE0E8B">
      <w:pPr>
        <w:pStyle w:val="a3"/>
        <w:rPr>
          <w:rStyle w:val="a4"/>
          <w:rFonts w:ascii="Times New Roman" w:hAnsi="Times New Roman" w:cs="Times New Roman"/>
          <w:b w:val="0"/>
          <w:bCs w:val="0"/>
          <w:i/>
          <w:iCs/>
          <w:sz w:val="24"/>
          <w:szCs w:val="24"/>
        </w:rPr>
      </w:pPr>
      <w:r>
        <w:rPr>
          <w:rStyle w:val="a4"/>
          <w:rFonts w:ascii="Times New Roman" w:hAnsi="Times New Roman" w:cs="Times New Roman"/>
          <w:b w:val="0"/>
          <w:bCs w:val="0"/>
          <w:i/>
          <w:iCs/>
          <w:sz w:val="24"/>
          <w:szCs w:val="24"/>
        </w:rPr>
        <w:t>Дети имеют возможность отреагировать переживания, связанные с насилием</w:t>
      </w:r>
    </w:p>
    <w:p w14:paraId="79894E76" w14:textId="77777777" w:rsidR="00EE0E8B" w:rsidRPr="005D5A2D" w:rsidRDefault="00EE0E8B" w:rsidP="00EE0E8B">
      <w:pPr>
        <w:pStyle w:val="a3"/>
        <w:rPr>
          <w:rFonts w:ascii="Times New Roman" w:hAnsi="Times New Roman" w:cs="Times New Roman"/>
          <w:b/>
          <w:bCs/>
          <w:sz w:val="24"/>
          <w:szCs w:val="24"/>
        </w:rPr>
      </w:pPr>
      <w:r w:rsidRPr="005D5A2D">
        <w:rPr>
          <w:rFonts w:ascii="Times New Roman" w:hAnsi="Times New Roman" w:cs="Times New Roman"/>
          <w:b/>
          <w:bCs/>
          <w:sz w:val="24"/>
          <w:szCs w:val="24"/>
        </w:rPr>
        <w:t>Ритуал приветствия</w:t>
      </w:r>
    </w:p>
    <w:p w14:paraId="2393F244" w14:textId="77777777" w:rsidR="00EE0E8B" w:rsidRPr="005D5A2D" w:rsidRDefault="00EE0E8B" w:rsidP="00EE0E8B">
      <w:pPr>
        <w:pStyle w:val="a3"/>
        <w:rPr>
          <w:rFonts w:ascii="Times New Roman" w:hAnsi="Times New Roman" w:cs="Times New Roman"/>
          <w:sz w:val="24"/>
          <w:szCs w:val="24"/>
        </w:rPr>
      </w:pPr>
      <w:r w:rsidRPr="005D5A2D">
        <w:rPr>
          <w:rFonts w:ascii="Times New Roman" w:hAnsi="Times New Roman" w:cs="Times New Roman"/>
          <w:sz w:val="24"/>
          <w:szCs w:val="24"/>
        </w:rPr>
        <w:t>Дети рассаживаются в круг так, чтобы каждый мог видеть друг друга и берутся за руки и хором говорят: «Здравствуйте, здравствуйте, здравствуйте все!!!».</w:t>
      </w:r>
    </w:p>
    <w:p w14:paraId="37AD92A2" w14:textId="416D7CE4"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b/>
          <w:bCs/>
          <w:sz w:val="24"/>
          <w:szCs w:val="24"/>
          <w:lang w:eastAsia="ru-RU"/>
        </w:rPr>
        <w:t>Упражнение-разминка «Прорвись в круг»</w:t>
      </w:r>
      <w:r w:rsidRPr="00EE0E8B">
        <w:rPr>
          <w:rFonts w:ascii="Times New Roman" w:hAnsi="Times New Roman" w:cs="Times New Roman"/>
          <w:sz w:val="24"/>
          <w:szCs w:val="24"/>
          <w:lang w:eastAsia="ru-RU"/>
        </w:rPr>
        <w:t xml:space="preserve"> </w:t>
      </w:r>
      <w:r w:rsidRPr="00EE0E8B">
        <w:rPr>
          <w:rFonts w:ascii="Times New Roman" w:hAnsi="Times New Roman" w:cs="Times New Roman"/>
          <w:sz w:val="24"/>
          <w:szCs w:val="24"/>
          <w:lang w:eastAsia="ru-RU"/>
        </w:rPr>
        <w:t>15 мин.</w:t>
      </w:r>
    </w:p>
    <w:p w14:paraId="062CEEB6" w14:textId="788D8EB5"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i/>
          <w:iCs/>
          <w:sz w:val="24"/>
          <w:szCs w:val="24"/>
          <w:lang w:eastAsia="ru-RU"/>
        </w:rPr>
        <w:t>повышение групповой сплоченности</w:t>
      </w:r>
      <w:r w:rsidRPr="00EE0E8B">
        <w:rPr>
          <w:rFonts w:ascii="Times New Roman" w:hAnsi="Times New Roman" w:cs="Times New Roman"/>
          <w:sz w:val="24"/>
          <w:szCs w:val="24"/>
          <w:lang w:eastAsia="ru-RU"/>
        </w:rPr>
        <w:t>.</w:t>
      </w:r>
    </w:p>
    <w:p w14:paraId="04CE7D62"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Члены группы берутся за руки и образуют замкнутый круг. Предварительно ведущий, по итогам прошедших занятий, определяет для себя, кто из членов группы чувствует себя меньше всего включенным в группу и предлагает ему первым включиться в исполнение упражнения, т. е. прорвать круг и проникнуть в него. То же самое может проделать каждый участник.</w:t>
      </w:r>
    </w:p>
    <w:p w14:paraId="01517F1B" w14:textId="7757E8A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b/>
          <w:bCs/>
          <w:sz w:val="24"/>
          <w:szCs w:val="24"/>
          <w:lang w:eastAsia="ru-RU"/>
        </w:rPr>
        <w:t>Упражнение–ролевая игра «Дай отпор обидчику»</w:t>
      </w:r>
      <w:r w:rsidRPr="00EE0E8B">
        <w:rPr>
          <w:rFonts w:ascii="Times New Roman" w:hAnsi="Times New Roman" w:cs="Times New Roman"/>
          <w:sz w:val="24"/>
          <w:szCs w:val="24"/>
          <w:lang w:eastAsia="ru-RU"/>
        </w:rPr>
        <w:t xml:space="preserve"> </w:t>
      </w:r>
      <w:r w:rsidRPr="00EE0E8B">
        <w:rPr>
          <w:rFonts w:ascii="Times New Roman" w:hAnsi="Times New Roman" w:cs="Times New Roman"/>
          <w:sz w:val="24"/>
          <w:szCs w:val="24"/>
          <w:lang w:eastAsia="ru-RU"/>
        </w:rPr>
        <w:t>50 мин.</w:t>
      </w:r>
    </w:p>
    <w:p w14:paraId="5E5E692F" w14:textId="01B03A94"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w:t>
      </w:r>
      <w:r w:rsidRPr="00EE0E8B">
        <w:rPr>
          <w:rFonts w:ascii="Times New Roman" w:hAnsi="Times New Roman" w:cs="Times New Roman"/>
          <w:i/>
          <w:iCs/>
          <w:sz w:val="24"/>
          <w:szCs w:val="24"/>
          <w:lang w:eastAsia="ru-RU"/>
        </w:rPr>
        <w:t>получение опыта противостояния обидчику; отреагирование травматичных переживаний, связанных с насилием</w:t>
      </w:r>
      <w:r w:rsidRPr="00EE0E8B">
        <w:rPr>
          <w:rFonts w:ascii="Times New Roman" w:hAnsi="Times New Roman" w:cs="Times New Roman"/>
          <w:sz w:val="24"/>
          <w:szCs w:val="24"/>
          <w:lang w:eastAsia="ru-RU"/>
        </w:rPr>
        <w:t>.</w:t>
      </w:r>
    </w:p>
    <w:p w14:paraId="66F620A7"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Морозко.</w:t>
      </w:r>
    </w:p>
    <w:p w14:paraId="0B4F9078"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Роли: Настенька, Морозко.</w:t>
      </w:r>
    </w:p>
    <w:p w14:paraId="14B487A9" w14:textId="60C3E621"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Предыстория: Настенька сидит в лесу под деревом и плачет – ее мачеха выгнала из дома, заставила отца увезти дочь в лес и оставить там. Появляется Морозко. Он начинает ходить вокруг Настеньки, постукивать посохом, замораживая и без того окоченевшую девочку. При этом Морозко приговаривает: «Тепло ли тебе, девица? Тепло ли тебе, красная?» Девочке очень холодно и страшно. Но она девочка послушная и вежливая. Поэтому отвечает «Тепло, батюшка. Тепло, Морозушко». После каждого обхода Морозко девочке становится все холоднее. Настенька понимает, что скоро уже не сможет говорить. Она хочет остановить Морозко, но не решается ответить иначе. </w:t>
      </w:r>
    </w:p>
    <w:p w14:paraId="6CC50953"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Сюжеты для разыгрывания:</w:t>
      </w:r>
    </w:p>
    <w:p w14:paraId="5E03B86D"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1) Настенька сидит под елкой и замерзает. Морозко ходит вокруг, замораживая ее. Настенька отвечает «Тепло, батюшка. Тепло, Морозушко».</w:t>
      </w:r>
    </w:p>
    <w:p w14:paraId="4FC7106D"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Вопросы для обсуждения:</w:t>
      </w:r>
    </w:p>
    <w:p w14:paraId="22CE15D8"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Что чувствует Настенька?</w:t>
      </w:r>
    </w:p>
    <w:p w14:paraId="5728B6B1"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Что делает Морозко?</w:t>
      </w:r>
    </w:p>
    <w:p w14:paraId="4FF5791E"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Почему Настенька не говорит правду?</w:t>
      </w:r>
    </w:p>
    <w:p w14:paraId="1734656B"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Что может сделать Настенька?</w:t>
      </w:r>
    </w:p>
    <w:p w14:paraId="7B37D4B7" w14:textId="496302B1"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Что произойдет, если Настенька перестанет быть послушной?</w:t>
      </w:r>
    </w:p>
    <w:p w14:paraId="27E8685E" w14:textId="6B83F46C"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 xml:space="preserve">2) Настенька сидит под елкой и замерзает. Морозко ходит вокруг, замораживая ее и на каждом круге спрашивает: «Тепло ли тебе, девица? Тепло ли тебе, </w:t>
      </w:r>
      <w:r w:rsidRPr="00EE0E8B">
        <w:rPr>
          <w:rFonts w:ascii="Times New Roman" w:hAnsi="Times New Roman" w:cs="Times New Roman"/>
          <w:sz w:val="24"/>
          <w:szCs w:val="24"/>
          <w:lang w:eastAsia="ru-RU"/>
        </w:rPr>
        <w:t>красная?». Настенька</w:t>
      </w:r>
      <w:r w:rsidRPr="00EE0E8B">
        <w:rPr>
          <w:rFonts w:ascii="Times New Roman" w:hAnsi="Times New Roman" w:cs="Times New Roman"/>
          <w:sz w:val="24"/>
          <w:szCs w:val="24"/>
          <w:lang w:eastAsia="ru-RU"/>
        </w:rPr>
        <w:t xml:space="preserve"> терпит-терп</w:t>
      </w:r>
      <w:r>
        <w:rPr>
          <w:rFonts w:ascii="Times New Roman" w:hAnsi="Times New Roman" w:cs="Times New Roman"/>
          <w:sz w:val="24"/>
          <w:szCs w:val="24"/>
          <w:lang w:eastAsia="ru-RU"/>
        </w:rPr>
        <w:t>и</w:t>
      </w:r>
      <w:r w:rsidRPr="00EE0E8B">
        <w:rPr>
          <w:rFonts w:ascii="Times New Roman" w:hAnsi="Times New Roman" w:cs="Times New Roman"/>
          <w:sz w:val="24"/>
          <w:szCs w:val="24"/>
          <w:lang w:eastAsia="ru-RU"/>
        </w:rPr>
        <w:t>т, а потом высказывает Морозко, что она на самом деле думает и чувствует.</w:t>
      </w:r>
    </w:p>
    <w:p w14:paraId="19F8A99B" w14:textId="77777777" w:rsidR="00EE0E8B" w:rsidRP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Ведущему: крайне желательно, чтобы в роли непослушной Настеньки побывал каждый участник.</w:t>
      </w:r>
    </w:p>
    <w:p w14:paraId="5BE66082" w14:textId="3EEB996F" w:rsidR="00EE0E8B" w:rsidRPr="00EE0E8B" w:rsidRDefault="00EE0E8B" w:rsidP="00EE0E8B">
      <w:pPr>
        <w:pStyle w:val="a3"/>
        <w:rPr>
          <w:rFonts w:ascii="Times New Roman" w:hAnsi="Times New Roman" w:cs="Times New Roman"/>
          <w:b/>
          <w:bCs/>
          <w:sz w:val="28"/>
          <w:szCs w:val="28"/>
          <w:lang w:eastAsia="ru-RU"/>
        </w:rPr>
      </w:pPr>
      <w:r w:rsidRPr="00EE0E8B">
        <w:rPr>
          <w:rFonts w:ascii="Times New Roman" w:hAnsi="Times New Roman" w:cs="Times New Roman"/>
          <w:b/>
          <w:bCs/>
          <w:sz w:val="24"/>
          <w:szCs w:val="24"/>
          <w:lang w:eastAsia="ru-RU"/>
        </w:rPr>
        <w:t>Релаксационное упражнение «Летний дождь»</w:t>
      </w:r>
      <w:r>
        <w:rPr>
          <w:rFonts w:ascii="Times New Roman" w:hAnsi="Times New Roman" w:cs="Times New Roman"/>
          <w:b/>
          <w:bCs/>
          <w:sz w:val="24"/>
          <w:szCs w:val="24"/>
          <w:lang w:eastAsia="ru-RU"/>
        </w:rPr>
        <w:t xml:space="preserve"> </w:t>
      </w:r>
      <w:r w:rsidRPr="00EE0E8B">
        <w:rPr>
          <w:rFonts w:ascii="Times New Roman" w:hAnsi="Times New Roman" w:cs="Times New Roman"/>
          <w:sz w:val="24"/>
          <w:szCs w:val="24"/>
        </w:rPr>
        <w:t>10 мин</w:t>
      </w:r>
    </w:p>
    <w:p w14:paraId="23EAA846" w14:textId="02853925" w:rsidR="00EE0E8B" w:rsidRPr="00EE0E8B" w:rsidRDefault="00EE0E8B" w:rsidP="00EE0E8B">
      <w:pPr>
        <w:pStyle w:val="a3"/>
        <w:rPr>
          <w:rFonts w:ascii="Times New Roman" w:hAnsi="Times New Roman" w:cs="Times New Roman"/>
          <w:i/>
          <w:iCs/>
          <w:sz w:val="24"/>
          <w:szCs w:val="24"/>
          <w:lang w:eastAsia="ru-RU"/>
        </w:rPr>
      </w:pPr>
      <w:r w:rsidRPr="00EE0E8B">
        <w:rPr>
          <w:rFonts w:ascii="Times New Roman" w:hAnsi="Times New Roman" w:cs="Times New Roman"/>
          <w:i/>
          <w:iCs/>
          <w:sz w:val="24"/>
          <w:szCs w:val="24"/>
          <w:lang w:eastAsia="ru-RU"/>
        </w:rPr>
        <w:t>оптимизация эмоционального состояния.</w:t>
      </w:r>
    </w:p>
    <w:p w14:paraId="7C465214" w14:textId="08E9F7D2" w:rsidR="00EE0E8B" w:rsidRDefault="00EE0E8B" w:rsidP="00EE0E8B">
      <w:pPr>
        <w:pStyle w:val="a3"/>
        <w:rPr>
          <w:rFonts w:ascii="Times New Roman" w:hAnsi="Times New Roman" w:cs="Times New Roman"/>
          <w:sz w:val="24"/>
          <w:szCs w:val="24"/>
          <w:lang w:eastAsia="ru-RU"/>
        </w:rPr>
      </w:pPr>
      <w:r w:rsidRPr="00EE0E8B">
        <w:rPr>
          <w:rFonts w:ascii="Times New Roman" w:hAnsi="Times New Roman" w:cs="Times New Roman"/>
          <w:sz w:val="24"/>
          <w:szCs w:val="24"/>
          <w:lang w:eastAsia="ru-RU"/>
        </w:rPr>
        <w:t>Инструкция: «Представь, что ты стоишь на опушке леса. Перед тобой раскрывается великолепный вид на летний лес, залитые солнцем луга. Воздух раскален от солнца и наэлектризован. Нет ни малейшего ветерка. Душно. Все замерло в ожидании дождя. Ты чувствуешь, как подул слабый ветерок. Вот он становиться все сильнее и сильнее. Солнце закрыла череда грозовых туч. Почувствуй порывы пронизывающего ветра. Ощути, как ветер уносит все ненужное: беспокойство, разочарование, тревогу. Сроднись ветром. Почувствуй его силу и энергию. Теперь это твоя сила и энергия. Вот хлынул теплый летний ливень. Его прозрачные струи омывают тебя, принося с собой чистоту и ясность, наполняя тебя новой жизнью, новыми идеями. Ты видишь, как дождь стихает. Небо очищается. Ты видишь, как вновь светит солнце, и чувствуешь себя обновленным, бодрым и уверенным».</w:t>
      </w:r>
    </w:p>
    <w:p w14:paraId="145C7EA9" w14:textId="685B8C95" w:rsidR="00EE0E8B" w:rsidRPr="00EE0E8B" w:rsidRDefault="00EE0E8B" w:rsidP="00EE0E8B">
      <w:pPr>
        <w:pStyle w:val="a3"/>
        <w:rPr>
          <w:rFonts w:ascii="Times New Roman" w:hAnsi="Times New Roman" w:cs="Times New Roman"/>
          <w:sz w:val="24"/>
          <w:szCs w:val="24"/>
        </w:rPr>
      </w:pPr>
      <w:r w:rsidRPr="00EE0E8B">
        <w:rPr>
          <w:rStyle w:val="a4"/>
          <w:rFonts w:ascii="Times New Roman" w:hAnsi="Times New Roman" w:cs="Times New Roman"/>
          <w:sz w:val="24"/>
          <w:szCs w:val="24"/>
        </w:rPr>
        <w:lastRenderedPageBreak/>
        <w:t>У</w:t>
      </w:r>
      <w:r w:rsidRPr="00EE0E8B">
        <w:rPr>
          <w:rStyle w:val="a4"/>
          <w:rFonts w:ascii="Times New Roman" w:hAnsi="Times New Roman" w:cs="Times New Roman"/>
          <w:sz w:val="24"/>
          <w:szCs w:val="24"/>
        </w:rPr>
        <w:t>пражнение. Игра «Скалолаз»</w:t>
      </w:r>
      <w:r w:rsidRPr="00EE0E8B">
        <w:rPr>
          <w:rFonts w:ascii="Times New Roman" w:hAnsi="Times New Roman" w:cs="Times New Roman"/>
          <w:sz w:val="24"/>
          <w:szCs w:val="24"/>
        </w:rPr>
        <w:t xml:space="preserve"> </w:t>
      </w:r>
      <w:r w:rsidRPr="00EE0E8B">
        <w:rPr>
          <w:rFonts w:ascii="Times New Roman" w:hAnsi="Times New Roman" w:cs="Times New Roman"/>
          <w:sz w:val="24"/>
          <w:szCs w:val="24"/>
        </w:rPr>
        <w:t>15 мин</w:t>
      </w:r>
    </w:p>
    <w:p w14:paraId="6B25871D" w14:textId="5222D140" w:rsidR="00EE0E8B" w:rsidRPr="00EE0E8B" w:rsidRDefault="00EE0E8B" w:rsidP="00EE0E8B">
      <w:pPr>
        <w:pStyle w:val="a3"/>
        <w:rPr>
          <w:rFonts w:ascii="Times New Roman" w:hAnsi="Times New Roman" w:cs="Times New Roman"/>
          <w:sz w:val="24"/>
          <w:szCs w:val="24"/>
        </w:rPr>
      </w:pPr>
      <w:r w:rsidRPr="00EE0E8B">
        <w:rPr>
          <w:rFonts w:ascii="Times New Roman" w:hAnsi="Times New Roman" w:cs="Times New Roman"/>
          <w:i/>
          <w:iCs/>
          <w:sz w:val="24"/>
          <w:szCs w:val="24"/>
        </w:rPr>
        <w:t>повышение групповой сплоченности</w:t>
      </w:r>
      <w:r w:rsidRPr="00EE0E8B">
        <w:rPr>
          <w:rFonts w:ascii="Times New Roman" w:hAnsi="Times New Roman" w:cs="Times New Roman"/>
          <w:sz w:val="24"/>
          <w:szCs w:val="24"/>
        </w:rPr>
        <w:t>.</w:t>
      </w:r>
    </w:p>
    <w:p w14:paraId="19BD48EA" w14:textId="77777777" w:rsidR="00EE0E8B" w:rsidRPr="00EE0E8B" w:rsidRDefault="00EE0E8B" w:rsidP="00EE0E8B">
      <w:pPr>
        <w:pStyle w:val="a3"/>
        <w:rPr>
          <w:rFonts w:ascii="Times New Roman" w:hAnsi="Times New Roman" w:cs="Times New Roman"/>
          <w:sz w:val="24"/>
          <w:szCs w:val="24"/>
        </w:rPr>
      </w:pPr>
      <w:r w:rsidRPr="00EE0E8B">
        <w:rPr>
          <w:rFonts w:ascii="Times New Roman" w:hAnsi="Times New Roman" w:cs="Times New Roman"/>
          <w:sz w:val="24"/>
          <w:szCs w:val="24"/>
        </w:rPr>
        <w:t>Участники встают в плотную шеренгу, создавая «скалу», на которой торчат выступы, образованные из выставленных рук и ног участников, наклоненных вперед тел. Задача водящего – пройти вдоль этой «скалы, не упав в «пропасть», то есть не поставив свою ногу за пределы линии, образованной ступнями остальных участников. Переговариваться нельзя. Проведение упражнения удобнее всего организовать в форме цепочки – участники с одного конца «скалы» поочередно пробираются к другому, где вновь «встраиваются» в нее.</w:t>
      </w:r>
    </w:p>
    <w:p w14:paraId="27162EB2" w14:textId="77777777" w:rsidR="00EE0E8B" w:rsidRPr="006B2865" w:rsidRDefault="00EE0E8B" w:rsidP="00EE0E8B">
      <w:pPr>
        <w:pStyle w:val="a3"/>
        <w:rPr>
          <w:rStyle w:val="a4"/>
          <w:rFonts w:ascii="Times New Roman" w:hAnsi="Times New Roman" w:cs="Times New Roman"/>
          <w:b w:val="0"/>
          <w:bCs w:val="0"/>
          <w:sz w:val="28"/>
          <w:szCs w:val="28"/>
        </w:rPr>
      </w:pPr>
    </w:p>
    <w:p w14:paraId="190A237B" w14:textId="77777777" w:rsidR="00EE0E8B" w:rsidRPr="00AB3D6B" w:rsidRDefault="00EE0E8B" w:rsidP="00EE0E8B">
      <w:pPr>
        <w:pStyle w:val="a3"/>
        <w:rPr>
          <w:rFonts w:ascii="Times New Roman" w:hAnsi="Times New Roman" w:cs="Times New Roman"/>
          <w:b/>
          <w:bCs/>
          <w:sz w:val="24"/>
          <w:szCs w:val="24"/>
        </w:rPr>
      </w:pPr>
      <w:r w:rsidRPr="00AB3D6B">
        <w:rPr>
          <w:rFonts w:ascii="Times New Roman" w:hAnsi="Times New Roman" w:cs="Times New Roman"/>
          <w:b/>
          <w:bCs/>
          <w:sz w:val="24"/>
          <w:szCs w:val="24"/>
        </w:rPr>
        <w:t>Ритуал прощания</w:t>
      </w:r>
    </w:p>
    <w:p w14:paraId="34FFDDBB" w14:textId="77777777" w:rsidR="00EE0E8B" w:rsidRPr="00AB3D6B" w:rsidRDefault="00EE0E8B" w:rsidP="00EE0E8B">
      <w:pPr>
        <w:pStyle w:val="a3"/>
        <w:rPr>
          <w:rFonts w:ascii="Times New Roman" w:hAnsi="Times New Roman" w:cs="Times New Roman"/>
          <w:sz w:val="24"/>
          <w:szCs w:val="24"/>
        </w:rPr>
      </w:pPr>
      <w:r w:rsidRPr="00AB3D6B">
        <w:rPr>
          <w:rFonts w:ascii="Times New Roman" w:hAnsi="Times New Roman" w:cs="Times New Roman"/>
          <w:sz w:val="24"/>
          <w:szCs w:val="24"/>
        </w:rPr>
        <w:t>Рефлексия – каждый участник рассказывает о своем самочувствии, настроении.  "Когда я буду вспоминать о сегодняшнем дне, то вспомню в первую очередь..."</w:t>
      </w:r>
    </w:p>
    <w:p w14:paraId="56EA23AD" w14:textId="77777777" w:rsidR="00EE0E8B" w:rsidRPr="00AB3D6B" w:rsidRDefault="00EE0E8B" w:rsidP="00EE0E8B">
      <w:pPr>
        <w:pStyle w:val="a3"/>
        <w:rPr>
          <w:rFonts w:ascii="Times New Roman" w:hAnsi="Times New Roman" w:cs="Times New Roman"/>
        </w:rPr>
      </w:pPr>
    </w:p>
    <w:p w14:paraId="12D4F5FA" w14:textId="77777777" w:rsidR="00EE0E8B" w:rsidRPr="00EE0E8B" w:rsidRDefault="00EE0E8B" w:rsidP="00EE0E8B">
      <w:pPr>
        <w:pStyle w:val="a3"/>
        <w:rPr>
          <w:rFonts w:ascii="Times New Roman" w:hAnsi="Times New Roman" w:cs="Times New Roman"/>
          <w:sz w:val="24"/>
          <w:szCs w:val="24"/>
          <w:lang w:eastAsia="ru-RU"/>
        </w:rPr>
      </w:pPr>
    </w:p>
    <w:p w14:paraId="30C7C280" w14:textId="77777777" w:rsidR="00EE0E8B" w:rsidRPr="00EE0E8B" w:rsidRDefault="00EE0E8B" w:rsidP="00EE0E8B">
      <w:pPr>
        <w:spacing w:after="0" w:line="240" w:lineRule="auto"/>
        <w:jc w:val="center"/>
        <w:rPr>
          <w:rFonts w:ascii="Times New Roman" w:eastAsia="Times New Roman" w:hAnsi="Times New Roman" w:cs="Times New Roman"/>
          <w:sz w:val="24"/>
          <w:szCs w:val="24"/>
          <w:lang w:eastAsia="ru-RU"/>
        </w:rPr>
      </w:pPr>
    </w:p>
    <w:p w14:paraId="01295DA6" w14:textId="77777777" w:rsidR="008468F4" w:rsidRDefault="008468F4"/>
    <w:sectPr w:rsidR="008468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EA9"/>
    <w:rsid w:val="0081396E"/>
    <w:rsid w:val="008468F4"/>
    <w:rsid w:val="00EE0E8B"/>
    <w:rsid w:val="00F9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86026"/>
  <w15:chartTrackingRefBased/>
  <w15:docId w15:val="{257322C5-A499-4DD5-88CD-BAE23DED5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E0E8B"/>
    <w:pPr>
      <w:spacing w:after="0" w:line="240" w:lineRule="auto"/>
    </w:pPr>
  </w:style>
  <w:style w:type="character" w:styleId="a4">
    <w:name w:val="Strong"/>
    <w:basedOn w:val="a0"/>
    <w:uiPriority w:val="22"/>
    <w:qFormat/>
    <w:rsid w:val="00EE0E8B"/>
    <w:rPr>
      <w:b/>
      <w:bCs/>
    </w:rPr>
  </w:style>
  <w:style w:type="paragraph" w:styleId="a5">
    <w:name w:val="Normal (Web)"/>
    <w:basedOn w:val="a"/>
    <w:uiPriority w:val="99"/>
    <w:semiHidden/>
    <w:unhideWhenUsed/>
    <w:rsid w:val="00EE0E8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399497">
      <w:bodyDiv w:val="1"/>
      <w:marLeft w:val="0"/>
      <w:marRight w:val="0"/>
      <w:marTop w:val="0"/>
      <w:marBottom w:val="0"/>
      <w:divBdr>
        <w:top w:val="none" w:sz="0" w:space="0" w:color="auto"/>
        <w:left w:val="none" w:sz="0" w:space="0" w:color="auto"/>
        <w:bottom w:val="none" w:sz="0" w:space="0" w:color="auto"/>
        <w:right w:val="none" w:sz="0" w:space="0" w:color="auto"/>
      </w:divBdr>
    </w:div>
    <w:div w:id="480655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579</Words>
  <Characters>3305</Characters>
  <Application>Microsoft Office Word</Application>
  <DocSecurity>0</DocSecurity>
  <Lines>27</Lines>
  <Paragraphs>7</Paragraphs>
  <ScaleCrop>false</ScaleCrop>
  <Company/>
  <LinksUpToDate>false</LinksUpToDate>
  <CharactersWithSpaces>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cp:lastPrinted>2020-06-01T00:26:00Z</cp:lastPrinted>
  <dcterms:created xsi:type="dcterms:W3CDTF">2020-06-01T00:16:00Z</dcterms:created>
  <dcterms:modified xsi:type="dcterms:W3CDTF">2020-06-01T00:27:00Z</dcterms:modified>
</cp:coreProperties>
</file>